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E1F25">
        <w:rPr>
          <w:color w:val="000000" w:themeColor="text1"/>
          <w:sz w:val="28"/>
          <w:szCs w:val="28"/>
        </w:rPr>
        <w:t>697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E1F25" w:rsidR="002E1F25">
        <w:rPr>
          <w:color w:val="000000"/>
          <w:sz w:val="28"/>
          <w:szCs w:val="28"/>
        </w:rPr>
        <w:t>86MS0053-01-2024-004381-47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2E1F25">
        <w:rPr>
          <w:sz w:val="28"/>
          <w:szCs w:val="28"/>
          <w:lang w:eastAsia="x-none"/>
        </w:rPr>
        <w:t>Гердт Евгения Владимировича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E0369E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E0369E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E0369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2E1F25">
        <w:rPr>
          <w:sz w:val="28"/>
          <w:szCs w:val="28"/>
          <w:lang w:eastAsia="x-none"/>
        </w:rPr>
        <w:t>индивидуального предпринимателя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E0369E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0369E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A7007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66230006527635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24.10.2023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</w:t>
      </w:r>
      <w:r w:rsidR="0058717A">
        <w:rPr>
          <w:color w:val="000000" w:themeColor="text1"/>
          <w:sz w:val="28"/>
          <w:szCs w:val="28"/>
        </w:rPr>
        <w:t>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29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</w:t>
      </w:r>
      <w:r w:rsidRPr="0054119C">
        <w:rPr>
          <w:color w:val="000000" w:themeColor="text1"/>
          <w:sz w:val="28"/>
          <w:szCs w:val="28"/>
        </w:rPr>
        <w:t xml:space="preserve">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E1F25">
        <w:rPr>
          <w:color w:val="000000" w:themeColor="text1"/>
          <w:sz w:val="28"/>
          <w:szCs w:val="28"/>
        </w:rPr>
        <w:t>24.10.2023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E1F25">
        <w:rPr>
          <w:color w:val="000000" w:themeColor="text1"/>
          <w:sz w:val="28"/>
          <w:szCs w:val="28"/>
        </w:rPr>
        <w:t>04.11.2023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2E1F25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2E1F25">
        <w:rPr>
          <w:color w:val="000000" w:themeColor="text1"/>
          <w:sz w:val="28"/>
          <w:szCs w:val="28"/>
        </w:rPr>
        <w:t>не позднее 09.01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E1F25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</w:t>
      </w:r>
      <w:r w:rsidRPr="00C20C02">
        <w:rPr>
          <w:color w:val="000000" w:themeColor="text1"/>
          <w:sz w:val="28"/>
          <w:szCs w:val="28"/>
        </w:rPr>
        <w:t xml:space="preserve">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2E1F25">
        <w:rPr>
          <w:color w:val="000000"/>
          <w:sz w:val="28"/>
          <w:szCs w:val="28"/>
        </w:rPr>
        <w:t>2141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2E1F25">
        <w:rPr>
          <w:color w:val="000000"/>
          <w:sz w:val="28"/>
          <w:szCs w:val="28"/>
        </w:rPr>
        <w:t>20</w:t>
      </w:r>
      <w:r w:rsidR="0058717A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E1F25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2E1F25">
        <w:rPr>
          <w:color w:val="000000" w:themeColor="text1"/>
          <w:sz w:val="28"/>
          <w:szCs w:val="28"/>
        </w:rPr>
        <w:t>1</w:t>
      </w:r>
      <w:r w:rsidR="002E1F25">
        <w:rPr>
          <w:color w:val="000000" w:themeColor="text1"/>
          <w:sz w:val="28"/>
          <w:szCs w:val="28"/>
        </w:rPr>
        <w:t xml:space="preserve">8810066230006527635 </w:t>
      </w:r>
      <w:r w:rsidRPr="00C20C02" w:rsidR="002E1F25">
        <w:rPr>
          <w:color w:val="000000" w:themeColor="text1"/>
          <w:sz w:val="28"/>
          <w:szCs w:val="28"/>
        </w:rPr>
        <w:t xml:space="preserve">от </w:t>
      </w:r>
      <w:r w:rsidR="002E1F25">
        <w:rPr>
          <w:color w:val="000000" w:themeColor="text1"/>
          <w:sz w:val="28"/>
          <w:szCs w:val="28"/>
        </w:rPr>
        <w:t>24.10.2023</w:t>
      </w:r>
      <w:r w:rsidRPr="002C4A21">
        <w:rPr>
          <w:sz w:val="28"/>
          <w:szCs w:val="28"/>
        </w:rPr>
        <w:t xml:space="preserve">, в котором </w:t>
      </w:r>
      <w:r w:rsidR="002E1F25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E1F25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>Гердт Е.В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2E1F25" w:rsidR="002E1F25">
        <w:rPr>
          <w:color w:val="000000" w:themeColor="text1"/>
          <w:sz w:val="28"/>
          <w:szCs w:val="28"/>
        </w:rPr>
        <w:t>18810066230006527635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E1F25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</w:t>
      </w:r>
      <w:r w:rsidRPr="00C20C02">
        <w:rPr>
          <w:color w:val="000000" w:themeColor="text1"/>
          <w:sz w:val="28"/>
          <w:szCs w:val="28"/>
        </w:rPr>
        <w:t>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</w:t>
      </w:r>
      <w:r w:rsidRPr="00DA35B3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</w:t>
      </w:r>
      <w:r w:rsidRPr="00DA35B3">
        <w:rPr>
          <w:color w:val="000000" w:themeColor="text1"/>
          <w:sz w:val="28"/>
          <w:szCs w:val="28"/>
        </w:rPr>
        <w:t>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2E1F25">
        <w:rPr>
          <w:color w:val="000000" w:themeColor="text1"/>
          <w:sz w:val="28"/>
          <w:szCs w:val="28"/>
        </w:rPr>
        <w:t>Гердт Е.В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</w:t>
      </w:r>
      <w:r w:rsidRPr="00C20C02">
        <w:rPr>
          <w:color w:val="000000" w:themeColor="text1"/>
          <w:sz w:val="28"/>
          <w:szCs w:val="28"/>
        </w:rPr>
        <w:t>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Гердт Евгения Владимировича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</w:t>
      </w:r>
      <w:r w:rsidRPr="00E25EB7">
        <w:rPr>
          <w:color w:val="000000" w:themeColor="text1"/>
          <w:sz w:val="28"/>
          <w:szCs w:val="28"/>
        </w:rPr>
        <w:t>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</w:t>
      </w:r>
      <w:r w:rsidRPr="00E25EB7">
        <w:rPr>
          <w:color w:val="000000" w:themeColor="text1"/>
          <w:sz w:val="28"/>
          <w:szCs w:val="28"/>
        </w:rPr>
        <w:t>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2E1F25" w:rsidR="002E1F25">
        <w:rPr>
          <w:color w:val="000000" w:themeColor="text1"/>
          <w:sz w:val="28"/>
          <w:szCs w:val="28"/>
        </w:rPr>
        <w:t>0412365400535006972420107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</w:t>
      </w:r>
      <w:r w:rsidRPr="00C20C02">
        <w:rPr>
          <w:color w:val="000000" w:themeColor="text1"/>
          <w:sz w:val="28"/>
          <w:szCs w:val="28"/>
        </w:rPr>
        <w:t>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</w:t>
      </w:r>
      <w:r w:rsidRPr="00C20C02">
        <w:rPr>
          <w:color w:val="000000" w:themeColor="text1"/>
          <w:sz w:val="28"/>
          <w:szCs w:val="28"/>
        </w:rPr>
        <w:t>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0369E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369E"/>
    <w:rsid w:val="00E057EC"/>
    <w:rsid w:val="00E25EB7"/>
    <w:rsid w:val="00E4412F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